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4" w:type="dxa"/>
        <w:jc w:val="center"/>
        <w:tblLook w:val="04A0" w:firstRow="1" w:lastRow="0" w:firstColumn="1" w:lastColumn="0" w:noHBand="0" w:noVBand="1"/>
      </w:tblPr>
      <w:tblGrid>
        <w:gridCol w:w="5258"/>
        <w:gridCol w:w="4466"/>
      </w:tblGrid>
      <w:tr w:rsidR="008400E2" w:rsidRPr="00FA5709" w:rsidTr="00BD3DE4">
        <w:trPr>
          <w:trHeight w:val="1408"/>
          <w:jc w:val="center"/>
        </w:trPr>
        <w:tc>
          <w:tcPr>
            <w:tcW w:w="5258" w:type="dxa"/>
          </w:tcPr>
          <w:p w:rsidR="00BD3DE4" w:rsidRDefault="00BD3DE4"/>
          <w:tbl>
            <w:tblPr>
              <w:tblStyle w:val="a6"/>
              <w:tblW w:w="0" w:type="auto"/>
              <w:tblInd w:w="3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4"/>
              <w:gridCol w:w="1441"/>
              <w:gridCol w:w="428"/>
              <w:gridCol w:w="2013"/>
            </w:tblGrid>
            <w:tr w:rsidR="008400E2" w:rsidTr="00BD3DE4">
              <w:trPr>
                <w:trHeight w:val="68"/>
              </w:trPr>
              <w:tc>
                <w:tcPr>
                  <w:tcW w:w="764" w:type="dxa"/>
                </w:tcPr>
                <w:p w:rsidR="008400E2" w:rsidRDefault="008400E2" w:rsidP="00DF68C4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0" w:name="_Hlk132635479"/>
                  <w:r>
                    <w:rPr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441" w:type="dxa"/>
                  <w:tcBorders>
                    <w:bottom w:val="single" w:sz="4" w:space="0" w:color="auto"/>
                  </w:tcBorders>
                </w:tcPr>
                <w:p w:rsidR="008400E2" w:rsidRDefault="008400E2" w:rsidP="00DF68C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</w:tcPr>
                <w:p w:rsidR="008400E2" w:rsidRDefault="008400E2" w:rsidP="00DF68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013" w:type="dxa"/>
                  <w:tcBorders>
                    <w:bottom w:val="single" w:sz="4" w:space="0" w:color="auto"/>
                  </w:tcBorders>
                </w:tcPr>
                <w:p w:rsidR="008400E2" w:rsidRDefault="008400E2" w:rsidP="00DF68C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400E2" w:rsidRPr="007C0638" w:rsidRDefault="008400E2" w:rsidP="00DF68C4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466" w:type="dxa"/>
            <w:shd w:val="clear" w:color="auto" w:fill="auto"/>
          </w:tcPr>
          <w:p w:rsidR="008400E2" w:rsidRDefault="008400E2" w:rsidP="008400E2">
            <w:pPr>
              <w:ind w:left="4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E">
              <w:rPr>
                <w:rFonts w:ascii="Times New Roman" w:hAnsi="Times New Roman" w:cs="Times New Roman"/>
                <w:sz w:val="24"/>
                <w:szCs w:val="24"/>
              </w:rPr>
              <w:t>Директору СПбФ ИО РАН</w:t>
            </w:r>
          </w:p>
          <w:p w:rsidR="008400E2" w:rsidRDefault="008400E2" w:rsidP="008400E2">
            <w:pPr>
              <w:ind w:left="4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Лоба</w:t>
            </w:r>
            <w:r w:rsidRPr="008D2BCE">
              <w:rPr>
                <w:rFonts w:ascii="Times New Roman" w:hAnsi="Times New Roman" w:cs="Times New Roman"/>
                <w:sz w:val="24"/>
                <w:szCs w:val="24"/>
              </w:rPr>
              <w:t>нову</w:t>
            </w:r>
          </w:p>
          <w:tbl>
            <w:tblPr>
              <w:tblStyle w:val="a6"/>
              <w:tblW w:w="0" w:type="auto"/>
              <w:tblInd w:w="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"/>
              <w:gridCol w:w="2932"/>
            </w:tblGrid>
            <w:tr w:rsidR="00BD3DE4" w:rsidTr="00BD3DE4">
              <w:trPr>
                <w:trHeight w:val="61"/>
              </w:trPr>
              <w:tc>
                <w:tcPr>
                  <w:tcW w:w="427" w:type="dxa"/>
                </w:tcPr>
                <w:p w:rsidR="00BD3DE4" w:rsidRDefault="00BD3DE4" w:rsidP="008400E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от</w:t>
                  </w:r>
                </w:p>
              </w:tc>
              <w:tc>
                <w:tcPr>
                  <w:tcW w:w="2932" w:type="dxa"/>
                  <w:tcBorders>
                    <w:bottom w:val="single" w:sz="4" w:space="0" w:color="auto"/>
                  </w:tcBorders>
                </w:tcPr>
                <w:p w:rsidR="00BD3DE4" w:rsidRDefault="00BD3DE4" w:rsidP="008400E2">
                  <w:pPr>
                    <w:rPr>
                      <w:bCs/>
                    </w:rPr>
                  </w:pPr>
                </w:p>
              </w:tc>
            </w:tr>
            <w:tr w:rsidR="00BD3DE4" w:rsidTr="00BD3DE4">
              <w:trPr>
                <w:trHeight w:val="123"/>
              </w:trPr>
              <w:tc>
                <w:tcPr>
                  <w:tcW w:w="3359" w:type="dxa"/>
                  <w:gridSpan w:val="2"/>
                  <w:tcBorders>
                    <w:bottom w:val="single" w:sz="4" w:space="0" w:color="auto"/>
                  </w:tcBorders>
                </w:tcPr>
                <w:p w:rsidR="00BD3DE4" w:rsidRDefault="00BD3DE4" w:rsidP="00BD3DE4">
                  <w:pPr>
                    <w:jc w:val="center"/>
                    <w:rPr>
                      <w:bCs/>
                      <w:vertAlign w:val="superscript"/>
                    </w:rPr>
                  </w:pPr>
                  <w:r>
                    <w:rPr>
                      <w:bCs/>
                      <w:vertAlign w:val="superscript"/>
                    </w:rPr>
                    <w:t>(</w:t>
                  </w:r>
                  <w:r w:rsidRPr="00BD3DE4">
                    <w:rPr>
                      <w:bCs/>
                      <w:vertAlign w:val="superscript"/>
                    </w:rPr>
                    <w:t>должность</w:t>
                  </w:r>
                  <w:r>
                    <w:rPr>
                      <w:bCs/>
                      <w:vertAlign w:val="superscript"/>
                    </w:rPr>
                    <w:t>)</w:t>
                  </w:r>
                </w:p>
                <w:p w:rsidR="00BD3DE4" w:rsidRPr="00BD3DE4" w:rsidRDefault="00BD3DE4" w:rsidP="00BD3DE4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</w:tc>
            </w:tr>
            <w:tr w:rsidR="00BD3DE4" w:rsidTr="00BD3DE4">
              <w:trPr>
                <w:trHeight w:val="61"/>
              </w:trPr>
              <w:tc>
                <w:tcPr>
                  <w:tcW w:w="3359" w:type="dxa"/>
                  <w:gridSpan w:val="2"/>
                  <w:tcBorders>
                    <w:top w:val="single" w:sz="4" w:space="0" w:color="auto"/>
                  </w:tcBorders>
                </w:tcPr>
                <w:p w:rsidR="00BD3DE4" w:rsidRPr="00BD3DE4" w:rsidRDefault="00BD3DE4" w:rsidP="00BD3DE4">
                  <w:pPr>
                    <w:jc w:val="center"/>
                    <w:rPr>
                      <w:bCs/>
                      <w:vertAlign w:val="superscript"/>
                    </w:rPr>
                  </w:pPr>
                  <w:r>
                    <w:rPr>
                      <w:bCs/>
                      <w:vertAlign w:val="superscript"/>
                    </w:rPr>
                    <w:t>(фамилия И.О.)</w:t>
                  </w:r>
                </w:p>
              </w:tc>
            </w:tr>
          </w:tbl>
          <w:p w:rsidR="00BD3DE4" w:rsidRPr="007C0638" w:rsidRDefault="00BD3DE4" w:rsidP="008400E2">
            <w:pPr>
              <w:ind w:left="443"/>
              <w:jc w:val="left"/>
              <w:rPr>
                <w:rFonts w:eastAsia="Times New Roman" w:cs="Times New Roman"/>
                <w:bCs/>
              </w:rPr>
            </w:pPr>
          </w:p>
        </w:tc>
      </w:tr>
    </w:tbl>
    <w:bookmarkEnd w:id="0"/>
    <w:p w:rsidR="00FE33B7" w:rsidRDefault="00FE33B7" w:rsidP="00BD3DE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33B7" w:rsidRDefault="00FE33B7" w:rsidP="00FE33B7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D3DE4" w:rsidRDefault="00BD3DE4" w:rsidP="00FE33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DE4" w:rsidRDefault="00BD3DE4" w:rsidP="00FE33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3B7" w:rsidRPr="008D2BCE" w:rsidRDefault="00FE33B7" w:rsidP="00FE33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C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E54331" w:rsidRPr="008D2BCE" w:rsidRDefault="00E54331" w:rsidP="00FE33B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2BCE">
        <w:rPr>
          <w:rFonts w:ascii="Times New Roman" w:hAnsi="Times New Roman" w:cs="Times New Roman"/>
          <w:sz w:val="24"/>
          <w:szCs w:val="24"/>
        </w:rPr>
        <w:t>о</w:t>
      </w:r>
      <w:r w:rsidR="00C77CC2">
        <w:rPr>
          <w:rFonts w:ascii="Times New Roman" w:hAnsi="Times New Roman" w:cs="Times New Roman"/>
          <w:sz w:val="24"/>
          <w:szCs w:val="24"/>
        </w:rPr>
        <w:t>б</w:t>
      </w:r>
      <w:r w:rsidRPr="008D2BCE">
        <w:rPr>
          <w:rFonts w:ascii="Times New Roman" w:hAnsi="Times New Roman" w:cs="Times New Roman"/>
          <w:sz w:val="24"/>
          <w:szCs w:val="24"/>
        </w:rPr>
        <w:t xml:space="preserve"> </w:t>
      </w:r>
      <w:r w:rsidR="00C77CC2">
        <w:rPr>
          <w:rFonts w:ascii="Times New Roman" w:hAnsi="Times New Roman" w:cs="Times New Roman"/>
          <w:sz w:val="24"/>
          <w:szCs w:val="24"/>
        </w:rPr>
        <w:t>отказе</w:t>
      </w:r>
      <w:r w:rsidR="008400E2">
        <w:rPr>
          <w:rFonts w:ascii="Times New Roman" w:hAnsi="Times New Roman" w:cs="Times New Roman"/>
          <w:sz w:val="24"/>
          <w:szCs w:val="24"/>
        </w:rPr>
        <w:t xml:space="preserve"> продолжения работы на предложенных условиях</w:t>
      </w:r>
    </w:p>
    <w:p w:rsidR="00FE33B7" w:rsidRDefault="00FE33B7" w:rsidP="00FE33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33B7" w:rsidRDefault="00FE33B7" w:rsidP="00FE33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4331" w:rsidRPr="008D2BCE" w:rsidRDefault="008D2BCE" w:rsidP="00E54331">
      <w:pPr>
        <w:spacing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2BCE">
        <w:rPr>
          <w:rFonts w:ascii="Times New Roman" w:hAnsi="Times New Roman" w:cs="Times New Roman"/>
          <w:sz w:val="24"/>
          <w:szCs w:val="24"/>
        </w:rPr>
        <w:t>Ознакомившись с уведомлением о</w:t>
      </w:r>
      <w:r w:rsidR="008400E2">
        <w:rPr>
          <w:rFonts w:ascii="Times New Roman" w:hAnsi="Times New Roman" w:cs="Times New Roman"/>
          <w:sz w:val="24"/>
          <w:szCs w:val="24"/>
        </w:rPr>
        <w:t xml:space="preserve"> введении </w:t>
      </w:r>
      <w:r w:rsidR="00BD3DE4">
        <w:rPr>
          <w:rFonts w:ascii="Times New Roman" w:hAnsi="Times New Roman" w:cs="Times New Roman"/>
          <w:sz w:val="24"/>
          <w:szCs w:val="24"/>
        </w:rPr>
        <w:t>с 01 января 2025</w:t>
      </w:r>
      <w:r w:rsidR="00A214B7" w:rsidRPr="00A214B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BD3DE4">
        <w:rPr>
          <w:rFonts w:ascii="Times New Roman" w:hAnsi="Times New Roman" w:cs="Times New Roman"/>
          <w:sz w:val="24"/>
          <w:szCs w:val="24"/>
        </w:rPr>
        <w:t xml:space="preserve">г. </w:t>
      </w:r>
      <w:r w:rsidR="008400E2">
        <w:rPr>
          <w:rFonts w:ascii="Times New Roman" w:hAnsi="Times New Roman" w:cs="Times New Roman"/>
          <w:sz w:val="24"/>
          <w:szCs w:val="24"/>
        </w:rPr>
        <w:t>в ИО РАН и его филиалах эффективного контракта</w:t>
      </w:r>
      <w:r w:rsidR="00BD3DE4">
        <w:rPr>
          <w:rFonts w:ascii="Times New Roman" w:hAnsi="Times New Roman" w:cs="Times New Roman"/>
          <w:sz w:val="24"/>
          <w:szCs w:val="24"/>
        </w:rPr>
        <w:t>, Положени</w:t>
      </w:r>
      <w:r w:rsidR="00D02ADF">
        <w:rPr>
          <w:rFonts w:ascii="Times New Roman" w:hAnsi="Times New Roman" w:cs="Times New Roman"/>
          <w:sz w:val="24"/>
          <w:szCs w:val="24"/>
        </w:rPr>
        <w:t>е</w:t>
      </w:r>
      <w:r w:rsidR="00BD3DE4">
        <w:rPr>
          <w:rFonts w:ascii="Times New Roman" w:hAnsi="Times New Roman" w:cs="Times New Roman"/>
          <w:sz w:val="24"/>
          <w:szCs w:val="24"/>
        </w:rPr>
        <w:t xml:space="preserve">м «Об эффективном контракте работников ИО РАН», утвержденным приказом </w:t>
      </w:r>
      <w:proofErr w:type="spellStart"/>
      <w:r w:rsidR="00BD3DE4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BD3DE4">
        <w:rPr>
          <w:rFonts w:ascii="Times New Roman" w:hAnsi="Times New Roman" w:cs="Times New Roman"/>
          <w:sz w:val="24"/>
          <w:szCs w:val="24"/>
        </w:rPr>
        <w:t xml:space="preserve"> директора ИО РАН от 16.10.2024 № 151 П</w:t>
      </w:r>
      <w:r w:rsidR="008400E2">
        <w:rPr>
          <w:rFonts w:ascii="Times New Roman" w:hAnsi="Times New Roman" w:cs="Times New Roman"/>
          <w:sz w:val="24"/>
          <w:szCs w:val="24"/>
        </w:rPr>
        <w:t xml:space="preserve"> и его условиями, настоящим заявлением сооб</w:t>
      </w:r>
      <w:r w:rsidR="00E54331" w:rsidRPr="008D2BCE">
        <w:rPr>
          <w:rFonts w:ascii="Times New Roman" w:hAnsi="Times New Roman" w:cs="Times New Roman"/>
          <w:sz w:val="24"/>
          <w:szCs w:val="24"/>
        </w:rPr>
        <w:t xml:space="preserve">щаю о своем </w:t>
      </w:r>
      <w:r w:rsidR="00DF76C7">
        <w:rPr>
          <w:rFonts w:ascii="Times New Roman" w:hAnsi="Times New Roman" w:cs="Times New Roman"/>
          <w:sz w:val="24"/>
          <w:szCs w:val="24"/>
        </w:rPr>
        <w:t>не</w:t>
      </w:r>
      <w:r w:rsidR="008400E2">
        <w:rPr>
          <w:rFonts w:ascii="Times New Roman" w:hAnsi="Times New Roman" w:cs="Times New Roman"/>
          <w:sz w:val="24"/>
          <w:szCs w:val="24"/>
        </w:rPr>
        <w:t>согласии продолжения работы на предложенных условиях</w:t>
      </w:r>
      <w:r w:rsidR="00E54331" w:rsidRPr="008D2BCE">
        <w:rPr>
          <w:rFonts w:ascii="Times New Roman" w:hAnsi="Times New Roman" w:cs="Times New Roman"/>
          <w:sz w:val="24"/>
          <w:szCs w:val="24"/>
        </w:rPr>
        <w:t>.</w:t>
      </w:r>
    </w:p>
    <w:p w:rsidR="00C22FFD" w:rsidRPr="00BD3DE4" w:rsidRDefault="00E54331" w:rsidP="00BD3DE4">
      <w:pPr>
        <w:spacing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2BC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02ADF">
        <w:rPr>
          <w:rFonts w:ascii="Times New Roman" w:hAnsi="Times New Roman" w:cs="Times New Roman"/>
          <w:sz w:val="24"/>
          <w:szCs w:val="24"/>
        </w:rPr>
        <w:t xml:space="preserve">предложить мне имеющиеся в СПбФ ИО РАН вакансии, соответствующие моей квалификации, не требующие перевода на эффективный контракт. В случае отсутствия таких вакансий, прошу </w:t>
      </w:r>
      <w:r w:rsidR="00DF76C7">
        <w:rPr>
          <w:rFonts w:ascii="Times New Roman" w:hAnsi="Times New Roman" w:cs="Times New Roman"/>
          <w:sz w:val="24"/>
          <w:szCs w:val="24"/>
        </w:rPr>
        <w:t xml:space="preserve">расторгнуть </w:t>
      </w:r>
      <w:r w:rsidR="008400E2">
        <w:rPr>
          <w:rFonts w:ascii="Times New Roman" w:hAnsi="Times New Roman" w:cs="Times New Roman"/>
          <w:sz w:val="24"/>
          <w:szCs w:val="24"/>
        </w:rPr>
        <w:t>трудово</w:t>
      </w:r>
      <w:r w:rsidR="00DF76C7">
        <w:rPr>
          <w:rFonts w:ascii="Times New Roman" w:hAnsi="Times New Roman" w:cs="Times New Roman"/>
          <w:sz w:val="24"/>
          <w:szCs w:val="24"/>
        </w:rPr>
        <w:t>й</w:t>
      </w:r>
      <w:r w:rsidR="008400E2">
        <w:rPr>
          <w:rFonts w:ascii="Times New Roman" w:hAnsi="Times New Roman" w:cs="Times New Roman"/>
          <w:sz w:val="24"/>
          <w:szCs w:val="24"/>
        </w:rPr>
        <w:t xml:space="preserve"> договор, заключенн</w:t>
      </w:r>
      <w:r w:rsidR="00DF76C7">
        <w:rPr>
          <w:rFonts w:ascii="Times New Roman" w:hAnsi="Times New Roman" w:cs="Times New Roman"/>
          <w:sz w:val="24"/>
          <w:szCs w:val="24"/>
        </w:rPr>
        <w:t>ый</w:t>
      </w:r>
      <w:r w:rsidR="008400E2">
        <w:rPr>
          <w:rFonts w:ascii="Times New Roman" w:hAnsi="Times New Roman" w:cs="Times New Roman"/>
          <w:sz w:val="24"/>
          <w:szCs w:val="24"/>
        </w:rPr>
        <w:t xml:space="preserve"> между мной и СПбФ ИО РАН </w:t>
      </w:r>
      <w:r w:rsidR="00DF76C7">
        <w:rPr>
          <w:rFonts w:ascii="Times New Roman" w:hAnsi="Times New Roman" w:cs="Times New Roman"/>
          <w:sz w:val="24"/>
          <w:szCs w:val="24"/>
        </w:rPr>
        <w:t>и уволить меня в соответствии с пунктом 7 части первой статьи 77 Трудового кодекса РФ</w:t>
      </w:r>
      <w:r w:rsidR="00BD3DE4">
        <w:rPr>
          <w:rFonts w:ascii="Times New Roman" w:hAnsi="Times New Roman" w:cs="Times New Roman"/>
          <w:sz w:val="24"/>
          <w:szCs w:val="24"/>
        </w:rPr>
        <w:t>.</w:t>
      </w:r>
    </w:p>
    <w:p w:rsidR="00C22FFD" w:rsidRDefault="00C22FFD" w:rsidP="00FE33B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22FFD" w:rsidRDefault="00C22FFD" w:rsidP="00FE33B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22FFD" w:rsidRDefault="00C22FFD" w:rsidP="00FE33B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22FFD" w:rsidRDefault="00C22FFD" w:rsidP="00FE33B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E33B7" w:rsidRDefault="00FE33B7" w:rsidP="00FE33B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E33B7" w:rsidRDefault="00FE33B7" w:rsidP="00FE33B7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</w:t>
      </w:r>
      <w:r w:rsidR="008E5CE7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____________________</w:t>
      </w:r>
      <w:r w:rsidR="008E5CE7">
        <w:rPr>
          <w:rFonts w:ascii="Times New Roman" w:hAnsi="Times New Roman" w:cs="Times New Roman"/>
          <w:sz w:val="16"/>
          <w:szCs w:val="16"/>
        </w:rPr>
        <w:t>_________________/</w:t>
      </w:r>
    </w:p>
    <w:p w:rsidR="00FE33B7" w:rsidRPr="008D2BCE" w:rsidRDefault="008D2BCE" w:rsidP="00FE33B7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дата </w:t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</w:t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ФИО</w:t>
      </w:r>
    </w:p>
    <w:sectPr w:rsidR="00FE33B7" w:rsidRPr="008D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B7"/>
    <w:rsid w:val="003B5FFA"/>
    <w:rsid w:val="00625636"/>
    <w:rsid w:val="008400E2"/>
    <w:rsid w:val="008D2BCE"/>
    <w:rsid w:val="008E5CE7"/>
    <w:rsid w:val="00A214B7"/>
    <w:rsid w:val="00AA0750"/>
    <w:rsid w:val="00AA577D"/>
    <w:rsid w:val="00BD3DE4"/>
    <w:rsid w:val="00C22FFD"/>
    <w:rsid w:val="00C74E50"/>
    <w:rsid w:val="00C77CC2"/>
    <w:rsid w:val="00D02ADF"/>
    <w:rsid w:val="00DF76C7"/>
    <w:rsid w:val="00E54331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B110F-C65E-431B-9088-220DBDD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FD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8400E2"/>
    <w:rPr>
      <w:color w:val="0000FF"/>
      <w:u w:val="single"/>
    </w:rPr>
  </w:style>
  <w:style w:type="table" w:styleId="a6">
    <w:name w:val="Table Grid"/>
    <w:basedOn w:val="a1"/>
    <w:uiPriority w:val="59"/>
    <w:rsid w:val="008400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Нина</cp:lastModifiedBy>
  <cp:revision>3</cp:revision>
  <cp:lastPrinted>2017-01-31T13:04:00Z</cp:lastPrinted>
  <dcterms:created xsi:type="dcterms:W3CDTF">2024-11-06T13:05:00Z</dcterms:created>
  <dcterms:modified xsi:type="dcterms:W3CDTF">2024-11-06T13:05:00Z</dcterms:modified>
</cp:coreProperties>
</file>